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94E1E" w14:textId="197173DA" w:rsidR="003432BE" w:rsidRDefault="008E71D9" w:rsidP="00577D1D">
      <w:pPr>
        <w:spacing w:after="120"/>
        <w:rPr>
          <w:rFonts w:ascii="Arial" w:eastAsia="Calibri" w:hAnsi="Arial" w:cs="Arial"/>
          <w:b/>
          <w:bCs/>
          <w:sz w:val="18"/>
          <w:szCs w:val="2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p w14:paraId="24F08544" w14:textId="3A355B18" w:rsidR="007A60D4" w:rsidRPr="00577D1D" w:rsidRDefault="007A60D4" w:rsidP="00577D1D">
      <w:pPr>
        <w:spacing w:after="120"/>
        <w:rPr>
          <w:rFonts w:ascii="Arial" w:hAnsi="Arial" w:cs="Arial"/>
          <w:sz w:val="8"/>
          <w:szCs w:val="18"/>
        </w:rPr>
      </w:pPr>
      <w:r>
        <w:rPr>
          <w:rFonts w:ascii="Arial" w:eastAsia="Calibri" w:hAnsi="Arial" w:cs="Arial"/>
          <w:b/>
          <w:bCs/>
          <w:sz w:val="18"/>
          <w:szCs w:val="28"/>
        </w:rPr>
        <w:t>I półrocze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0BDBCF79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66EB8785" w:rsidR="00C55AF0" w:rsidRPr="005C6874" w:rsidRDefault="00C55AF0" w:rsidP="00CA2856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128D9374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BA6C00B" w14:textId="31FA31F2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0AB30716" w14:textId="476E70FC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2BB83EB" w14:textId="56FD22FE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11239E54" w14:textId="1B7E77AC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1E7DACFF" w14:textId="69446BC2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68E68CEA" w14:textId="0E4B46F3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56627A1E" w14:textId="4E3DB405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1AF3B5AE" w14:textId="677A2F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14:paraId="70B2885E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D08ABC6" w14:textId="66E2E58C" w:rsidR="00E02E04" w:rsidRPr="007A60D4" w:rsidRDefault="00577D1D" w:rsidP="007A60D4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A60D4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1. </w:t>
            </w:r>
            <w:r w:rsidR="00E02E04" w:rsidRPr="007A60D4">
              <w:rPr>
                <w:rFonts w:asciiTheme="minorHAnsi" w:hAnsiTheme="minorHAnsi" w:cstheme="minorHAnsi"/>
                <w:b/>
                <w:sz w:val="18"/>
                <w:szCs w:val="16"/>
              </w:rPr>
              <w:t>Podstawy geografii</w:t>
            </w:r>
            <w:r w:rsidR="00531DB8" w:rsidRPr="007A60D4">
              <w:rPr>
                <w:rFonts w:asciiTheme="minorHAnsi" w:hAnsiTheme="minorHAnsi" w:cstheme="minorHAnsi"/>
                <w:b/>
                <w:sz w:val="18"/>
                <w:szCs w:val="16"/>
              </w:rPr>
              <w:t>.</w:t>
            </w:r>
            <w:r w:rsidR="0052431A" w:rsidRPr="007A60D4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</w:t>
            </w:r>
          </w:p>
        </w:tc>
      </w:tr>
      <w:tr w:rsidR="00C55AF0" w:rsidRPr="008E4DF9" w14:paraId="0BCEA3A2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0858E49F" w14:textId="77777777" w:rsidR="008E71D9" w:rsidRPr="007A60D4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6F00C3" w14:textId="2917926B" w:rsidR="008E71D9" w:rsidRPr="007A60D4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7A60D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geografia </w:t>
            </w:r>
          </w:p>
          <w:p w14:paraId="297D1BF9" w14:textId="77777777" w:rsidR="008E71D9" w:rsidRPr="007A60D4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podział nauk geograficznych </w:t>
            </w:r>
          </w:p>
          <w:p w14:paraId="3FA6DED9" w14:textId="77777777" w:rsidR="008E71D9" w:rsidRPr="007A60D4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wymiary Ziemi </w:t>
            </w:r>
          </w:p>
          <w:p w14:paraId="7FBFF7EE" w14:textId="77777777" w:rsidR="008E71D9" w:rsidRPr="007A60D4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7A60D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siatka geograficzna</w:t>
            </w: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7A60D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południk</w:t>
            </w: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7A60D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równoleżnik</w:t>
            </w: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7A60D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zwrotnik</w:t>
            </w: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7A60D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długość geograficzna</w:t>
            </w: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7A60D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szerokość geograficzna </w:t>
            </w:r>
          </w:p>
          <w:p w14:paraId="02976225" w14:textId="77777777" w:rsidR="008E71D9" w:rsidRPr="007A60D4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14:paraId="049CE283" w14:textId="77777777" w:rsidR="008E71D9" w:rsidRPr="007A60D4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14:paraId="11AA707F" w14:textId="77777777" w:rsidR="008E71D9" w:rsidRPr="007A60D4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7A60D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mapa</w:t>
            </w: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7A60D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skala</w:t>
            </w: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7A60D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siatka kartograficzna</w:t>
            </w: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7A60D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legenda mapy </w:t>
            </w:r>
          </w:p>
          <w:p w14:paraId="52AA6562" w14:textId="77777777" w:rsidR="008E71D9" w:rsidRPr="007A60D4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mapy </w:t>
            </w:r>
          </w:p>
          <w:p w14:paraId="6E004677" w14:textId="77777777" w:rsidR="008E71D9" w:rsidRPr="007A60D4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rodzaje skal </w:t>
            </w:r>
          </w:p>
          <w:p w14:paraId="1B9C2DEE" w14:textId="77777777" w:rsidR="008E71D9" w:rsidRPr="007A60D4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7A60D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wysokość względna</w:t>
            </w: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>, w</w:t>
            </w:r>
            <w:r w:rsidRPr="007A60D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ysokość bezwzględna</w:t>
            </w: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7A60D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poziomica </w:t>
            </w:r>
          </w:p>
          <w:p w14:paraId="519AD01D" w14:textId="72372B8B" w:rsidR="008E71D9" w:rsidRPr="007A60D4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mapy wysokość bezwzględną </w:t>
            </w:r>
          </w:p>
          <w:p w14:paraId="41CB531B" w14:textId="09A488FA" w:rsidR="00404346" w:rsidRPr="007A60D4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14:paraId="7D5E4C8F" w14:textId="77777777" w:rsidR="006F4F16" w:rsidRPr="007A60D4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597FD60" w14:textId="4B1B9CE1" w:rsidR="008E71D9" w:rsidRPr="007A60D4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14:paraId="02E01A07" w14:textId="3FED29AE" w:rsidR="008E71D9" w:rsidRPr="007A60D4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źródła informacji geograficznej </w:t>
            </w:r>
          </w:p>
          <w:p w14:paraId="6A534353" w14:textId="2F50683B" w:rsidR="008E71D9" w:rsidRPr="007A60D4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kształtu Ziemi </w:t>
            </w:r>
          </w:p>
          <w:p w14:paraId="174ABD9E" w14:textId="7E87BA8F" w:rsidR="008E71D9" w:rsidRPr="007A60D4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14:paraId="2959278C" w14:textId="29CF8FA2" w:rsidR="008E71D9" w:rsidRPr="007A60D4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siatki geograficznej </w:t>
            </w:r>
          </w:p>
          <w:p w14:paraId="5C4EF4D5" w14:textId="49DE055A" w:rsidR="008E71D9" w:rsidRPr="007A60D4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punktów i</w:t>
            </w:r>
            <w:r w:rsidR="005C6874"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obszarów na mapie </w:t>
            </w:r>
          </w:p>
          <w:p w14:paraId="5C137A73" w14:textId="5329B92E" w:rsidR="008E71D9" w:rsidRPr="007A60D4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różnicę między siatką kartograficzną a siatką geograficzną </w:t>
            </w:r>
          </w:p>
          <w:p w14:paraId="724D7D45" w14:textId="7ADDC2E7" w:rsidR="008E71D9" w:rsidRPr="007A60D4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szereguje skale od największej do najmniejszej </w:t>
            </w:r>
          </w:p>
          <w:p w14:paraId="21CBA4B3" w14:textId="5B14F2FB" w:rsidR="008E71D9" w:rsidRPr="007A60D4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różnicę między wysokością względną i wysokością bezwzględną </w:t>
            </w:r>
          </w:p>
          <w:p w14:paraId="1C7A1868" w14:textId="35A82BC7" w:rsidR="008E71D9" w:rsidRPr="007A60D4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14:paraId="20191F4E" w14:textId="1FE06A86" w:rsidR="00404346" w:rsidRPr="007A60D4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14:paraId="54B7E45C" w14:textId="77777777" w:rsidR="006F4F16" w:rsidRPr="007A60D4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59E5547" w14:textId="25AC0E93" w:rsidR="008E71D9" w:rsidRPr="007A60D4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wyjaśnia, czym się zajmują poszczególne nauki geograficzne </w:t>
            </w:r>
          </w:p>
          <w:p w14:paraId="463A5B69" w14:textId="10F8B045" w:rsidR="008E71D9" w:rsidRPr="007A60D4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poglądy na kształt Ziemi </w:t>
            </w:r>
          </w:p>
          <w:p w14:paraId="47D1A416" w14:textId="74D17217" w:rsidR="008E71D9" w:rsidRPr="007A60D4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dowody na kulistość Ziemi </w:t>
            </w:r>
          </w:p>
          <w:p w14:paraId="5090AAC5" w14:textId="0376961F" w:rsidR="008E71D9" w:rsidRPr="007A60D4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>wymienia cechy południków i</w:t>
            </w:r>
            <w:r w:rsidR="005C6874"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równoleżników </w:t>
            </w:r>
          </w:p>
          <w:p w14:paraId="58F42C0B" w14:textId="68DD1672" w:rsidR="008E71D9" w:rsidRPr="007A60D4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długość i szerokość geograficzną na globusie i na mapie </w:t>
            </w:r>
          </w:p>
          <w:p w14:paraId="2A4A9217" w14:textId="05680C6A" w:rsidR="008E71D9" w:rsidRPr="007A60D4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odszukuje obiekty na mapie na podstawie podanych współrzędnych geograficznych </w:t>
            </w:r>
          </w:p>
          <w:p w14:paraId="09D34C02" w14:textId="036072CF" w:rsidR="008E71D9" w:rsidRPr="007A60D4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skalę w postaci mianowanej i podziałki liniowej </w:t>
            </w:r>
          </w:p>
          <w:p w14:paraId="0A179F6E" w14:textId="1142A6AD" w:rsidR="008E71D9" w:rsidRPr="007A60D4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metody prezentacji zjawisk na mapach </w:t>
            </w:r>
          </w:p>
          <w:p w14:paraId="474BE300" w14:textId="5987DC53" w:rsidR="008E71D9" w:rsidRPr="007A60D4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sposoby przedstawiania rzeźby terenu na mapie </w:t>
            </w:r>
          </w:p>
          <w:p w14:paraId="45505F00" w14:textId="393345BF" w:rsidR="008E71D9" w:rsidRPr="007A60D4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oblicza wysokości względne </w:t>
            </w:r>
          </w:p>
          <w:p w14:paraId="10AF5764" w14:textId="0BBA7A74" w:rsidR="00C55AF0" w:rsidRPr="007A60D4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>omawia podział map ze względu na</w:t>
            </w:r>
            <w:r w:rsidR="005C6874"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14:paraId="4BC0361B" w14:textId="77777777" w:rsidR="006F4F16" w:rsidRPr="007A60D4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1252005" w14:textId="2DC077C9" w:rsidR="006F4F16" w:rsidRPr="007A60D4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praktycznego zastosowania geografii </w:t>
            </w:r>
          </w:p>
          <w:p w14:paraId="084A1C23" w14:textId="47096357" w:rsidR="006F4F16" w:rsidRPr="007A60D4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różnicę między elipsoidą a geoidą </w:t>
            </w:r>
          </w:p>
          <w:p w14:paraId="1E2626A9" w14:textId="2BBF2B38" w:rsidR="006F4F16" w:rsidRPr="007A60D4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układu współrzędnych geograficznych </w:t>
            </w:r>
          </w:p>
          <w:p w14:paraId="38A5EC5C" w14:textId="7FA3D348" w:rsidR="006F4F16" w:rsidRPr="007A60D4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="00531DB8"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rozciągłość </w:t>
            </w: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południkową </w:t>
            </w:r>
          </w:p>
          <w:p w14:paraId="50696824" w14:textId="146C5DD4" w:rsidR="006F4F16" w:rsidRPr="007A60D4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treści map wykonanych w różnych skalach </w:t>
            </w:r>
          </w:p>
          <w:p w14:paraId="76CCFFA5" w14:textId="52C6A0F8" w:rsidR="006F4F16" w:rsidRPr="007A60D4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>posługuje się skalą mapy do obliczania odległości w terenie i</w:t>
            </w:r>
            <w:r w:rsidR="005C6874"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>na</w:t>
            </w:r>
            <w:r w:rsidR="005C6874"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mapie </w:t>
            </w:r>
          </w:p>
          <w:p w14:paraId="31786397" w14:textId="272F7C2E" w:rsidR="006F4F16" w:rsidRPr="007A60D4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metody prezentacji zjawisk na mapach </w:t>
            </w:r>
          </w:p>
          <w:p w14:paraId="72915B10" w14:textId="7B6E2E3E" w:rsidR="006F4F16" w:rsidRPr="007A60D4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14:paraId="6CABA4F7" w14:textId="7F0419BD" w:rsidR="00A01C42" w:rsidRPr="007A60D4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14:paraId="1F6B1955" w14:textId="77777777" w:rsidR="006F4F16" w:rsidRPr="007A60D4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0980576" w14:textId="27E88CB7" w:rsidR="006F4F16" w:rsidRPr="007A60D4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przedmiot badań poszczególnych nauk geograficznych </w:t>
            </w:r>
          </w:p>
          <w:p w14:paraId="43165FC7" w14:textId="5A59D378" w:rsidR="006F4F16" w:rsidRPr="007A60D4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14:paraId="4C651BF3" w14:textId="64DD65C7" w:rsidR="006F4F16" w:rsidRPr="007A60D4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14:paraId="5DEE1E21" w14:textId="5F2E7C29" w:rsidR="006F4F16" w:rsidRPr="007A60D4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możliwość praktycznego wykorzystania map w różnych skalach </w:t>
            </w:r>
          </w:p>
          <w:p w14:paraId="0FE484E8" w14:textId="5A7E7A01" w:rsidR="00C55AF0" w:rsidRPr="007A60D4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>interpretuje treści różnego rodzaju map i przedstawia ich zastosowanie</w:t>
            </w:r>
          </w:p>
          <w:p w14:paraId="046E0551" w14:textId="73AE0B72" w:rsidR="00EC57A0" w:rsidRPr="007A60D4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15B5" w:rsidRPr="00BA15B5" w14:paraId="67B7587A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11378209"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E54231">
        <w:tc>
          <w:tcPr>
            <w:tcW w:w="3174" w:type="dxa"/>
            <w:shd w:val="clear" w:color="auto" w:fill="auto"/>
          </w:tcPr>
          <w:p w14:paraId="139E8553" w14:textId="77777777" w:rsidR="00C854BD" w:rsidRPr="007A60D4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44B245AE" w14:textId="5BA11952" w:rsidR="00B31F4F" w:rsidRPr="007A60D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14:paraId="0627F4C3" w14:textId="1C0D0863" w:rsidR="00B31F4F" w:rsidRPr="007A60D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14:paraId="45E59A6E" w14:textId="3D278207" w:rsidR="00B31F4F" w:rsidRPr="007A60D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14:paraId="146253A4" w14:textId="3B8A44D8" w:rsidR="00B31F4F" w:rsidRPr="007A60D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państwami </w:t>
            </w:r>
          </w:p>
          <w:p w14:paraId="1B2F80B7" w14:textId="3402F845" w:rsidR="00B31F4F" w:rsidRPr="007A60D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wyjaśnia znaczenie terminu </w:t>
            </w:r>
            <w:r w:rsidRPr="007A60D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14:paraId="0869A08F" w14:textId="4F57F73F" w:rsidR="00B31F4F" w:rsidRPr="007A60D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14:paraId="57414AA4" w14:textId="56A807E0" w:rsidR="00B31F4F" w:rsidRPr="007A60D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7A60D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7A60D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2CF0A5FF" w:rsidR="00B31F4F" w:rsidRPr="007A60D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7A60D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7A60D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14:paraId="72864501" w14:textId="4E6F8DF1" w:rsidR="00B31F4F" w:rsidRPr="007A60D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14:paraId="241233AC" w14:textId="04D24DD6" w:rsidR="00B31F4F" w:rsidRPr="007A60D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14:paraId="69550E25" w14:textId="27AE80B2" w:rsidR="00B31F4F" w:rsidRPr="007A60D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14:paraId="7F0C9846" w14:textId="23A8F691" w:rsidR="00B31F4F" w:rsidRPr="007A60D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7A60D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7A60D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7A60D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7A60D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7A60D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3F878A2C" w:rsidR="00B31F4F" w:rsidRPr="007A60D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14:paraId="64CF942A" w14:textId="56135E42" w:rsidR="00B31F4F" w:rsidRPr="007A60D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4B2B6F9C" w:rsidR="00B31F4F" w:rsidRPr="007A60D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7A60D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14:paraId="1F8AEA2C" w14:textId="5E016AA4" w:rsidR="00B31F4F" w:rsidRPr="007A60D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14:paraId="727DDA71" w14:textId="6039395C" w:rsidR="00B31F4F" w:rsidRPr="007A60D4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14:paraId="56A380DE" w14:textId="7FD16E57" w:rsidR="00B31F4F" w:rsidRPr="007A60D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7A60D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7A60D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43456363" w:rsidR="00B31F4F" w:rsidRPr="007A60D4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terminów</w:t>
            </w:r>
            <w:r w:rsidRPr="007A60D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 xml:space="preserve"> system rzeczny</w:t>
            </w:r>
            <w:r w:rsidRPr="007A60D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7A60D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dorzecze</w:t>
            </w:r>
            <w:r w:rsidRPr="007A60D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, </w:t>
            </w:r>
            <w:r w:rsidRPr="007A60D4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zlewisko</w:t>
            </w:r>
          </w:p>
          <w:p w14:paraId="0141036B" w14:textId="0E5A58A4" w:rsidR="00B31F4F" w:rsidRPr="007A60D4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A60D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5A2EC200" w14:textId="77777777" w:rsidR="00B31F4F" w:rsidRPr="007A60D4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4ED56153" w14:textId="2092D790" w:rsidR="00B31F4F" w:rsidRPr="007A60D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6044D6A4" w:rsidR="00B31F4F" w:rsidRPr="007A60D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7A60D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gleba</w:t>
            </w: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7A60D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czynniki glebotwórcze</w:t>
            </w: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7A60D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proces glebotwórczy</w:t>
            </w: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7A60D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profil glebowy</w:t>
            </w: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7A60D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7A60D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7A60D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7A60D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7A60D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5CB9B7AC" w:rsidR="00B31F4F" w:rsidRPr="007A60D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14:paraId="2F466BA8" w14:textId="1F1DC097" w:rsidR="00B31F4F" w:rsidRPr="007A60D4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14:paraId="2B8CD3A2" w14:textId="5239488C" w:rsidR="004828F0" w:rsidRPr="007A60D4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49FC1D8" w14:textId="77777777" w:rsidR="00C55AF0" w:rsidRPr="007A60D4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7A60D4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7A60D4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7A60D4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7A60D4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7A60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7A60D4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7A60D4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7A60D4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77777777" w:rsidR="00C854BD" w:rsidRPr="007A60D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14:paraId="7EFF6D56" w14:textId="2A6E1188" w:rsidR="005C6874" w:rsidRPr="007A60D4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14:paraId="497331DC" w14:textId="46DD576D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634CB397" w14:textId="5FBB7F21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omawia na podstawie mapy płytową budowę litosfery </w:t>
            </w:r>
          </w:p>
          <w:p w14:paraId="10928C90" w14:textId="46A36FD8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410DB151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14:paraId="364CC5C7" w14:textId="7CDD6BD3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14:paraId="3A4C417A" w14:textId="0EB5D835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4ADBB0DB" w14:textId="5B7786B2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klimatyczne świata na podstawie mapy tematycznej </w:t>
            </w:r>
          </w:p>
          <w:p w14:paraId="691CAE0D" w14:textId="262E3166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14:paraId="0C4E2987" w14:textId="0ED823D7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38F29212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14:paraId="4F6FF715" w14:textId="248982B6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typy ujść rzecznych </w:t>
            </w:r>
          </w:p>
          <w:p w14:paraId="1566B1DB" w14:textId="07AFE938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77777777" w:rsidR="00C854BD" w:rsidRPr="007A60D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14:paraId="51CD3982" w14:textId="41B6B006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14:paraId="49240F9C" w14:textId="680E705F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05996D01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14:paraId="16989D22" w14:textId="78E23B5E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7A60D4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7A60D4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0F03E336" w:rsidR="00C55AF0" w:rsidRPr="007A60D4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7A60D4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7A60D4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7A60D4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01943A64" w14:textId="77777777" w:rsidR="00C854BD" w:rsidRPr="007A60D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A60D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7A60D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A60D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7777777" w:rsidR="00C854BD" w:rsidRPr="007A60D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A60D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przedstawia współczesne obszary występowania lodowców na Ziemi i </w:t>
            </w:r>
            <w:r w:rsidRPr="007A60D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wskazuje je na mapie ogólnogeograficznej świata </w:t>
            </w:r>
          </w:p>
          <w:p w14:paraId="5F18B9AB" w14:textId="77777777" w:rsidR="00C854BD" w:rsidRPr="007A60D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A60D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77777777" w:rsidR="00C854BD" w:rsidRPr="007A60D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A60D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14:paraId="21BC6285" w14:textId="77777777" w:rsidR="00C854BD" w:rsidRPr="007A60D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A60D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7A60D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A60D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77777777" w:rsidR="00C854BD" w:rsidRPr="007A60D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A60D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781E0115" w14:textId="77777777" w:rsidR="00C854BD" w:rsidRPr="007A60D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A60D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14:paraId="321C8382" w14:textId="77777777" w:rsidR="00C854BD" w:rsidRPr="007A60D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A60D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77777777" w:rsidR="00C854BD" w:rsidRPr="007A60D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A60D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62EDEC36" w14:textId="77777777" w:rsidR="00C854BD" w:rsidRPr="007A60D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A60D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i rozpoznaje typy wybrzeży Bałtyku </w:t>
            </w:r>
          </w:p>
          <w:p w14:paraId="5C8BB6BF" w14:textId="77777777" w:rsidR="00C854BD" w:rsidRPr="007A60D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A60D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7A60D4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7A60D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BF5692E" w:rsidR="005C6874" w:rsidRPr="007A60D4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14:paraId="34F45950" w14:textId="06C96EAE" w:rsidR="00BD4B0D" w:rsidRPr="007A60D4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7A60D4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14:paraId="1D13162D" w14:textId="77777777" w:rsidR="00C55AF0" w:rsidRPr="007A60D4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10DF934E" w:rsidR="00B72906" w:rsidRPr="007A60D4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14:paraId="1A787CC1" w14:textId="77777777" w:rsidR="00C854BD" w:rsidRPr="007A60D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14:paraId="1B56BD0D" w14:textId="245C096F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14:paraId="699F5364" w14:textId="29D83B18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mechanizm powstawania lodowców </w:t>
            </w:r>
          </w:p>
          <w:p w14:paraId="204F21F6" w14:textId="6B284592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F95BA5F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14:paraId="2F509900" w14:textId="66E35634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14:paraId="420A5DFB" w14:textId="3280AF8B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3498AB2E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5D603D48" w14:textId="691E1E9D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procesy i czynniki glebotwórcze </w:t>
            </w:r>
          </w:p>
          <w:p w14:paraId="58740333" w14:textId="7FC26D70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14:paraId="75ABA818" w14:textId="5C134874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14:paraId="10953176" w14:textId="6033A0A6" w:rsidR="004828F0" w:rsidRPr="007A60D4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7A60D4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7A60D4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7A60D4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7A60D4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2EBEB1D0" w14:textId="5F38B8A6" w:rsidR="007A60D4" w:rsidRPr="00CA2856" w:rsidRDefault="00C854BD" w:rsidP="00CA285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64B8479C" w14:textId="00BCF956" w:rsidR="007A60D4" w:rsidRDefault="00CA285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</w:t>
            </w:r>
            <w:r w:rsidR="007A60D4">
              <w:rPr>
                <w:rFonts w:asciiTheme="minorHAnsi" w:eastAsia="Calibri" w:hAnsiTheme="minorHAnsi" w:cstheme="minorHAnsi"/>
                <w:sz w:val="18"/>
                <w:szCs w:val="18"/>
              </w:rPr>
              <w:t>kreśla rolę skamieniałości w odtwarzaniu dziejów Ziemi</w:t>
            </w:r>
          </w:p>
          <w:p w14:paraId="4584F914" w14:textId="7C990476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4D82F836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14:paraId="3791AAF1" w14:textId="142EC2D2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14:paraId="6A57BA96" w14:textId="5B9669EE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14:paraId="2BF475F2" w14:textId="5C5D90AA" w:rsidR="007A60D4" w:rsidRPr="007A60D4" w:rsidRDefault="007A60D4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wyjaśnia na czym polega proces eutrofizacji</w:t>
            </w:r>
          </w:p>
          <w:p w14:paraId="42968EA4" w14:textId="0020B48C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14:paraId="13BE52A4" w14:textId="3AC25F08" w:rsidR="005C6874" w:rsidRPr="007A60D4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7A60D4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14:paraId="26442A58" w14:textId="77777777" w:rsidR="00B31F4F" w:rsidRPr="007A60D4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7A60D4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7A60D4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7A60D4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A60D4" w:rsidRPr="008E4DF9" w14:paraId="24FC3C0F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B28745" w14:textId="7B98C4B1" w:rsidR="007A60D4" w:rsidRDefault="007A60D4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 półrocze</w:t>
            </w:r>
          </w:p>
        </w:tc>
      </w:tr>
      <w:tr w:rsidR="00E02E04" w:rsidRPr="008E4DF9" w14:paraId="649F48C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6DC336BC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E54231">
        <w:tc>
          <w:tcPr>
            <w:tcW w:w="3174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0E9B57D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14:paraId="60E463A9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14:paraId="31C58F8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14:paraId="1FD74DE9" w14:textId="4D7805C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36A57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14:paraId="4CDCF875" w14:textId="350FC66C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14:paraId="5434704D" w14:textId="207B9A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7AC524F8" w14:textId="76A648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14:paraId="7828269E" w14:textId="44E95187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14:paraId="375E6439" w14:textId="7E71802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B37BD0B" w14:textId="6A4BE542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645C1CC5" w14:textId="20253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3CC8A03C" w14:textId="3C5B6A6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14:paraId="77B8027F" w14:textId="52C769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14:paraId="6944C722" w14:textId="58AE222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5DC10CCF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14:paraId="1F68762B" w14:textId="51F08C66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14:paraId="04ACFF52" w14:textId="03EC3A72"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14:paraId="3D10CBF2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14:paraId="486CCE38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14:paraId="027C5DE0" w14:textId="09D4DA0B"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3B7093C4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14:paraId="6788AD2C" w14:textId="0C6ABC2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14:paraId="0168679A" w14:textId="5A8ADAC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14:paraId="1D5B20AA" w14:textId="3456EA1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14:paraId="782A1198" w14:textId="54995E2F"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DA5AF7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14:paraId="0849E60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14:paraId="26937B7F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14:paraId="1364F1C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14:paraId="229CB49E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14:paraId="70C9C9E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2241A8D6" w14:textId="08532E63"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352D7B2D" w14:textId="72B9376F"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0F4D5364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173CEDF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0E77EC5B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58AC62F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6A4F604F" w14:textId="685E11F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14:paraId="022E9F01" w14:textId="7BE5432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14:paraId="519696D8" w14:textId="254EB92A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14:paraId="1925C021" w14:textId="5822538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14:paraId="58486C6E" w14:textId="37EA4E23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D74ABDF" w14:textId="32C4592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2BD81E48" w14:textId="319BF43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14:paraId="039E6D55" w14:textId="46F5E3A3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32FFC88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D7B5CD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6EABD73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14:paraId="351354BC" w14:textId="516C87F0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14:paraId="41A6924E" w14:textId="3FB6096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7125C96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2B3ADD7F" w14:textId="2372B4B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0C500836" w14:textId="6C24C41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14:paraId="7557C67F" w14:textId="2BDF92A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14:paraId="4366EFE5" w14:textId="612CFA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18019C9E" w14:textId="2040DED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bookmarkStart w:id="0" w:name="_GoBack"/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B090578" w:rsidR="00C854BD" w:rsidRPr="00BA15B5" w:rsidRDefault="007961E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zmian społeczno-ekonomicznych, które mogłyby wpłynąć na odwrócenie prognoz de</w:t>
            </w:r>
            <w:r w:rsidR="00977F1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mograficznych w Polsce</w:t>
            </w:r>
            <w:bookmarkEnd w:id="0"/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</w:p>
          <w:p w14:paraId="07FA9FBC" w14:textId="1BB2D73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34D3EBF7" w14:textId="41103740" w:rsidR="007A60D4" w:rsidRPr="00BA15B5" w:rsidRDefault="007A60D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 stopę bezrobocia</w:t>
            </w:r>
          </w:p>
          <w:p w14:paraId="04F1B67A" w14:textId="1A27CFD6" w:rsidR="00C854BD" w:rsidRPr="007A60D4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0C83BC1A" w14:textId="77777777" w:rsidR="007A60D4" w:rsidRPr="00BA15B5" w:rsidRDefault="007A60D4" w:rsidP="007A60D4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64F32BCC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E54231">
        <w:tc>
          <w:tcPr>
            <w:tcW w:w="3174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F6B2D2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7AE6700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1EF95ED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660A35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14:paraId="1745B375" w14:textId="4CC7C8B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14:paraId="68023C29" w14:textId="3DBD298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6F4D200C" w14:textId="0E74692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14:paraId="069D42F5" w14:textId="20C099F0"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14:paraId="641ACF6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678933FC" w14:textId="14EE8FE1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14:paraId="0FDDFD41" w14:textId="666A1034"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14:paraId="74470B0E" w14:textId="3E44F4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48ED1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5F39D98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14:paraId="03F1F2E1" w14:textId="3B1C492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7B73C94A" w14:textId="25BDB3FB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14:paraId="477195AC" w14:textId="0640D9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26E853C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14:paraId="23888465" w14:textId="20685D3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14:paraId="474BE25E" w14:textId="226BF7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14:paraId="45381B85" w14:textId="2A35DBF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37D35471" w14:textId="496AE65D"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41A10278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14:paraId="7867C802" w14:textId="4070F022" w:rsidR="00F67032" w:rsidRPr="00BA15B5" w:rsidRDefault="00F6703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oblicza wysokość plonów</w:t>
            </w:r>
          </w:p>
          <w:p w14:paraId="36294782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F28D0A9" w14:textId="7B83552E" w:rsidR="00F67032" w:rsidRPr="00BA15B5" w:rsidRDefault="00F67032" w:rsidP="00F67032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53B6B8E7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E54231">
        <w:tc>
          <w:tcPr>
            <w:tcW w:w="3174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14:paraId="382D4538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1AAC990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14:paraId="6A78A3A5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14:paraId="312AF0E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26C7D8F6" w14:textId="57694A80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14:paraId="36AEEBE8" w14:textId="01FB7518"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3E09BD8A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14:paraId="6131B28B" w14:textId="08B04DB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14:paraId="4A9B6513" w14:textId="59510B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14:paraId="468156EE" w14:textId="623FD07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05EE0956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1FA4077E" w14:textId="2EB2EFF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14:paraId="01BF30DD" w14:textId="0E66FA7B"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0601AACA" w14:textId="18E43A2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14:paraId="0901AB80" w14:textId="17E8E39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560A566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5FA0761B" w14:textId="57465FA6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78BA37FA" w14:textId="565D9816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405618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2A50539" w14:textId="65386D25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14:paraId="1FC633E6" w14:textId="4C1DBC61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8AD5F44" w14:textId="2B3F1905"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14:paraId="739C9148" w14:textId="1B6ABBA5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EE0F12" w14:textId="77777777" w:rsid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14:paraId="2B297683" w14:textId="08EEFFBB" w:rsidR="00F67032" w:rsidRDefault="00F67032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wpływ  turystyki na gospodarkę </w:t>
            </w:r>
          </w:p>
          <w:p w14:paraId="53D54D20" w14:textId="4CCE3E9F" w:rsidR="00F67032" w:rsidRPr="00E54231" w:rsidRDefault="00F67032" w:rsidP="00F67032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  <w:p w14:paraId="6DC4FF13" w14:textId="00E76C24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14:paraId="397A7E6E" w14:textId="06C4BF0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1F95B91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C3B721E" w14:textId="38FC9433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14:paraId="7C7FBD82" w14:textId="77777777" w:rsidTr="00E54231">
        <w:tc>
          <w:tcPr>
            <w:tcW w:w="3174" w:type="dxa"/>
            <w:shd w:val="clear" w:color="auto" w:fill="auto"/>
          </w:tcPr>
          <w:p w14:paraId="4DE9CF04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1DB7A060" w14:textId="77777777"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14:paraId="28904723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14:paraId="4205CF66" w14:textId="77777777"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14:paraId="73F2530B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78EB56D4" w14:textId="67029A3C" w:rsidR="00CB4C2E" w:rsidRPr="00F67032" w:rsidRDefault="00AA29FC" w:rsidP="00E54231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</w:tc>
        <w:tc>
          <w:tcPr>
            <w:tcW w:w="3175" w:type="dxa"/>
            <w:shd w:val="clear" w:color="auto" w:fill="auto"/>
          </w:tcPr>
          <w:p w14:paraId="776EE95D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74FB99C8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14:paraId="17BBA978" w14:textId="55BC0449"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14:paraId="1561235C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4A962DD4" w14:textId="4A5C1997"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14:paraId="7E68FAB3" w14:textId="77777777"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14:paraId="1C669952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27148EAC" w14:textId="60C78FAA" w:rsidR="00CB4C2E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14:paraId="7C5E4B5A" w14:textId="487DC663" w:rsidR="00F67032" w:rsidRPr="00E54231" w:rsidRDefault="00F67032" w:rsidP="00F67032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 wyjaśnia ich przyczyny</w:t>
            </w:r>
          </w:p>
          <w:p w14:paraId="5AB21295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14:paraId="5B50B280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B962D32" w14:textId="2F927E0A"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14:paraId="4D530A34" w14:textId="77777777" w:rsidTr="00E54231">
        <w:tc>
          <w:tcPr>
            <w:tcW w:w="3174" w:type="dxa"/>
            <w:shd w:val="clear" w:color="auto" w:fill="auto"/>
          </w:tcPr>
          <w:p w14:paraId="015667A1" w14:textId="6ACAEE8B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431DD26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14:paraId="07FDB3E7" w14:textId="71410401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2AEB6821" w14:textId="6C397AC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14:paraId="24069135" w14:textId="16119F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2AFD6237" w14:textId="0F08726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14:paraId="55ADA827" w14:textId="7279178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14:paraId="0218C7A6" w14:textId="5AEAFDB1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14:paraId="0F9453AD" w14:textId="6F3211ED"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14:paraId="542FBAA9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6BE9A3A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292F67B5" w14:textId="46D3EF52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1AAA4CEB" w14:textId="1C02DDC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125595C3" w14:textId="5C625F7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14:paraId="785F0AC4" w14:textId="10921643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712CF27E" w14:textId="284E9F8F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645FBE30" w14:textId="49AB7A3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cechy gospodarki Polski przed 1989 r. i po nim </w:t>
            </w:r>
          </w:p>
          <w:p w14:paraId="48101F5D" w14:textId="036DCB8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autostrad i dróg ekspresowych </w:t>
            </w:r>
          </w:p>
          <w:p w14:paraId="2D900A27" w14:textId="0499B33A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3C715595" w14:textId="77777777"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7CCA7BE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62A8E3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62F5C03D" w14:textId="5434D58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08DCD1B6" w14:textId="0791DFB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14:paraId="1A65D5A9" w14:textId="7D100FDB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14:paraId="4FC2841E" w14:textId="4D7A137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745356ED" w14:textId="4A0D918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analizuje współczynnik salda migracji na przykładzie województw zachodniopomorskiego i podlaskiego </w:t>
            </w:r>
          </w:p>
          <w:p w14:paraId="3C3AAEBF" w14:textId="4784AC7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 konurbacji katowickiej i aglomeracji łódzkiej przed 1989 r. </w:t>
            </w:r>
          </w:p>
          <w:p w14:paraId="324E978D" w14:textId="4F883E7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C18BE9D" w14:textId="6F71012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2C553DF7" w14:textId="17B77A2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14:paraId="33FB554E" w14:textId="32C74FC6"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06F404D4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3D79E20" w14:textId="77777777"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31DA39D9" w14:textId="5A5ECFC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14:paraId="1BE9F601" w14:textId="02563A06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14:paraId="798F325E" w14:textId="40FCB027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14:paraId="058C2E39" w14:textId="38FE95F2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6DD5EDBD" w14:textId="19CB443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określa zmiany w użytkowaniu i zagospodarowaniu stref podmiejskich na przykładzie Krakowa i Warszawy </w:t>
            </w:r>
          </w:p>
          <w:p w14:paraId="430E4BDE" w14:textId="26051A5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1681662F" w14:textId="2CD0816E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14:paraId="7D39C714" w14:textId="56021C2C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14:paraId="2C973856" w14:textId="29FF9B34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40590EA3" w14:textId="4DF1DDD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14:paraId="4FF2B53F" w14:textId="4E3297A1"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9B71802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80FFB1B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14:paraId="78211F96" w14:textId="269A7DBD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14:paraId="29C5A319" w14:textId="706474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identyfikuje na wybranych przykładach związki między rozwojem dużych miast a zmianami w użytkowaniu i zagospodarowaniu terenu, stylu zabudowy oraz strukturze demograficznej w strefach podmiejskich </w:t>
            </w:r>
          </w:p>
          <w:p w14:paraId="1E0EB540" w14:textId="0DF106E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14:paraId="354C1072" w14:textId="2589E6C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14:paraId="001EDC35" w14:textId="23A1A2B5"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14:paraId="2F32DCF2" w14:textId="4CE31F54"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14:paraId="7BE02DC0" w14:textId="77777777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05BB4203" w14:textId="56AFFAA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E54231">
        <w:tc>
          <w:tcPr>
            <w:tcW w:w="3174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321DB6B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728C80A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4935720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784904E1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254B09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3319BF8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14:paraId="4C91B6F9" w14:textId="3904A2C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14:paraId="5565E232" w14:textId="5F3C51D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3905506F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4BC39FF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4A60D0E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E4CAE75" w14:textId="34D4FF0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14:paraId="15B27C29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861BF" w14:textId="77777777" w:rsidR="00F94885" w:rsidRDefault="00F94885" w:rsidP="00F406B9">
      <w:r>
        <w:separator/>
      </w:r>
    </w:p>
  </w:endnote>
  <w:endnote w:type="continuationSeparator" w:id="0">
    <w:p w14:paraId="4A9CD37E" w14:textId="77777777" w:rsidR="00F94885" w:rsidRDefault="00F94885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6B3A4" w14:textId="77777777" w:rsidR="00F94885" w:rsidRDefault="00F94885" w:rsidP="00F406B9">
      <w:r>
        <w:separator/>
      </w:r>
    </w:p>
  </w:footnote>
  <w:footnote w:type="continuationSeparator" w:id="0">
    <w:p w14:paraId="4936B805" w14:textId="77777777" w:rsidR="00F94885" w:rsidRDefault="00F94885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1934"/>
    <w:rsid w:val="00262486"/>
    <w:rsid w:val="00262CF7"/>
    <w:rsid w:val="002666BC"/>
    <w:rsid w:val="00267DD8"/>
    <w:rsid w:val="002713A4"/>
    <w:rsid w:val="002723DB"/>
    <w:rsid w:val="0028160C"/>
    <w:rsid w:val="002858FB"/>
    <w:rsid w:val="0029164D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878E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E68C3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961ED"/>
    <w:rsid w:val="007A60D4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151E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77F16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470D"/>
    <w:rsid w:val="00C977EF"/>
    <w:rsid w:val="00CA2856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63C2"/>
    <w:rsid w:val="00EF32D2"/>
    <w:rsid w:val="00F03D26"/>
    <w:rsid w:val="00F116AC"/>
    <w:rsid w:val="00F13EA4"/>
    <w:rsid w:val="00F21FED"/>
    <w:rsid w:val="00F237A0"/>
    <w:rsid w:val="00F24C48"/>
    <w:rsid w:val="00F26C1A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67032"/>
    <w:rsid w:val="00F76789"/>
    <w:rsid w:val="00F84FFA"/>
    <w:rsid w:val="00F86C5B"/>
    <w:rsid w:val="00F94885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6886-D562-4EC0-8F02-9F61C0FE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4166</Words>
  <Characters>25000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Elzbieta Salnikow</cp:lastModifiedBy>
  <cp:revision>10</cp:revision>
  <cp:lastPrinted>2017-08-02T09:04:00Z</cp:lastPrinted>
  <dcterms:created xsi:type="dcterms:W3CDTF">2017-12-28T16:39:00Z</dcterms:created>
  <dcterms:modified xsi:type="dcterms:W3CDTF">2019-01-25T20:01:00Z</dcterms:modified>
</cp:coreProperties>
</file>