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16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7"/>
        <w:gridCol w:w="326"/>
        <w:gridCol w:w="2844"/>
        <w:gridCol w:w="2844"/>
        <w:gridCol w:w="2844"/>
        <w:gridCol w:w="214"/>
        <w:gridCol w:w="3119"/>
      </w:tblGrid>
      <w:tr w:rsidR="00090422" w:rsidRPr="000F7233" w:rsidTr="004C520E">
        <w:tc>
          <w:tcPr>
            <w:tcW w:w="3303" w:type="dxa"/>
            <w:gridSpan w:val="2"/>
            <w:shd w:val="clear" w:color="auto" w:fill="FFFFFF"/>
            <w:vAlign w:val="center"/>
          </w:tcPr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t>Ocena dopuszczająca</w:t>
            </w:r>
          </w:p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FFFFFF"/>
            <w:vAlign w:val="center"/>
          </w:tcPr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t>Ocena dostateczna</w:t>
            </w:r>
          </w:p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FFFFFF"/>
            <w:vAlign w:val="center"/>
          </w:tcPr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t>Ocena dobra</w:t>
            </w:r>
          </w:p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4" w:type="dxa"/>
            <w:shd w:val="clear" w:color="auto" w:fill="FFFFFF"/>
            <w:vAlign w:val="center"/>
          </w:tcPr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t>Ocena bardzo dobra</w:t>
            </w:r>
          </w:p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333" w:type="dxa"/>
            <w:gridSpan w:val="2"/>
            <w:shd w:val="clear" w:color="auto" w:fill="FFFFFF"/>
            <w:vAlign w:val="center"/>
          </w:tcPr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t>Ocena celująca</w:t>
            </w:r>
          </w:p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90422" w:rsidRPr="000F7233" w:rsidTr="004C520E">
        <w:trPr>
          <w:tblHeader/>
        </w:trPr>
        <w:tc>
          <w:tcPr>
            <w:tcW w:w="15168" w:type="dxa"/>
            <w:gridSpan w:val="7"/>
            <w:shd w:val="clear" w:color="auto" w:fill="FFFFFF"/>
            <w:vAlign w:val="center"/>
          </w:tcPr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Semestr 1</w:t>
            </w:r>
          </w:p>
        </w:tc>
      </w:tr>
      <w:tr w:rsidR="00090422" w:rsidRPr="000F7233" w:rsidTr="004C520E">
        <w:tc>
          <w:tcPr>
            <w:tcW w:w="15168" w:type="dxa"/>
            <w:gridSpan w:val="7"/>
          </w:tcPr>
          <w:p w:rsidR="00090422" w:rsidRPr="000F7233" w:rsidRDefault="00090422" w:rsidP="0009042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t xml:space="preserve">Dział 1. Podstawy genetyki 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22" w:rsidRPr="000F7233" w:rsidTr="004C520E">
        <w:tc>
          <w:tcPr>
            <w:tcW w:w="2977" w:type="dxa"/>
          </w:tcPr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Uczeń: wyjaśnia terminy: genetyka,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zmienność, dziedziczność,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gen, allel, genotyp, fenotyp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6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podaje przykłady cech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dominujących i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recesywnych u człowieka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treść I prawa Mendla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wskazuje miejsce lokalizacji materiału genetycznego w komórce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rysuje i opisuje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chromosom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wymienia rodzaje podziałów  komórkowych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znaczenie mitozy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wskazuje komórki, w których  zachodzi mitoza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komórki, w których odbywa się podział mejotyczny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ilość podziałów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odbywających się podczas mejozy i ich istotę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rodzaje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chromosomów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decydujących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o płci człowieka podaje moment ustalenia płci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u człowieka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objaśnia, na czym polega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hemofilia i daltonizm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objaśnia, czym jest gen pod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względem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chemicznym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funkcjonalnym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elementy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nukleotydu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rodzaje nukleotydów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wchodzących w skład DNA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 RNA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w jaki sposób są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za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pisane cechy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organizmu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etapy realizacji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informacji genetycznej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wyjaśnia termin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mutacja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rodzaje czynników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mutagennych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czynników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mutagennych fizycznych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chemicznych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dokonuje podziału mutacji na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genowe i chromosomowe</w:t>
            </w:r>
          </w:p>
          <w:p w:rsidR="00090422" w:rsidRPr="000F7233" w:rsidRDefault="000B7D19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 xml:space="preserve">wyjaśnia termin </w:t>
            </w:r>
            <w:r w:rsidR="00090422"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zmienność</w:t>
            </w:r>
          </w:p>
          <w:p w:rsidR="00090422" w:rsidRPr="000F7233" w:rsidRDefault="000B7D19" w:rsidP="000B7D1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="00090422"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organizmów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wymienia rodzaje zmienności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przykłady wpływu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środowiska na fenotyp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odróżnia zmienność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dziedziczną od zmienności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niedziedzicznej</w:t>
            </w:r>
          </w:p>
        </w:tc>
        <w:tc>
          <w:tcPr>
            <w:tcW w:w="3170" w:type="dxa"/>
            <w:gridSpan w:val="2"/>
          </w:tcPr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omawia badania Mendla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oznacza allele dominujące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recesywne oraz zapisuje ich kombinacje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objaśnia I prawo Mendla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wykorzystuje treść I prawa Mendla do zapisu wszystkich możliwych kombinacji alleli w gametach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różnice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organizacji materiału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genetycznego w dzielącej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niedzielącej się komórce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wyjaśnia terminy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kariotyp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i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chromosomy homologiczne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procesy składające się na podział komórek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wyjaśnia, co oznacza zapis </w:t>
            </w:r>
            <w:r w:rsidRPr="000F7233">
              <w:rPr>
                <w:rFonts w:ascii="Times New Roman" w:hAnsi="Times New Roman"/>
                <w:bCs/>
                <w:sz w:val="24"/>
                <w:szCs w:val="24"/>
              </w:rPr>
              <w:t>„n” i „2n”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podziału mejotycznego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komórkach macierzystych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gamet i zarodników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rozpoznaje pierwszy i drugi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podział mejotyczny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odróżnia autosomy od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chromosomów płci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 termin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heterogametyczność męska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objaśnia, jak dziedziczy się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płeć u człowieka, wykonując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krzyżówkę genetyczną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co to znaczy, że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dana cecha dziedziczy się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razem z płcią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 termin genom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budowę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nukleotydu za pomocą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schematycznego rysunku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opisuje, korzystając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planszy, budowę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podwójnej helisy DNA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pojedynczej nici RNA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 kod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miejsce i cel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transkrypcji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 różnice między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informacją genetyczną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a kodem genetycznym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kryteria podziału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mutacji na genowe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chromosomowe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chorób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będących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wynikiem mutacji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genowych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przyczyny i objawy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chorób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spowodowanych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mutacjami genowymi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chorób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spowodowanych mutacjami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chromosomowymi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dlaczego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zmienność środowiskowa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nie jest zmiennością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dziedziczną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przyczyny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zmienności dziedzicznej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zmienności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dziedzicznej u człowieka</w:t>
            </w:r>
          </w:p>
        </w:tc>
        <w:tc>
          <w:tcPr>
            <w:tcW w:w="2844" w:type="dxa"/>
          </w:tcPr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konstruuje krzyżówkę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zapisuje w postaci krzyżówki genetycznej doświadczenia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Mendla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określa stosunki fenotypowe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pokoleniach F</w:t>
            </w:r>
            <w:r w:rsidRPr="000F72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i F</w:t>
            </w:r>
            <w:r w:rsidRPr="000F72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kariotyp człowieka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podziałów komórkowych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przebieg mitozy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prowadzi obserwacje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mikroskopowe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 przebieg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pierwszego i drugiego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podziału mejotycznego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na czym polega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rekombinacja materiału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sporządza tabelę, w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której porównuje mejozę z mitozą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sposób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dziedziczenia się cech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sprzężonych z płcią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dowodzi, dlaczego allele</w:t>
            </w:r>
          </w:p>
          <w:p w:rsidR="00090422" w:rsidRPr="000F7233" w:rsidRDefault="004C520E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recesywne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zlokalizowane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chromosomie X ujawniają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się częściej u mężczyzn niżu kobiet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na czym polega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nosicielstwo allelu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warunkującego choroby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na czym polega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reguła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komplementarności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zasad azotowych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na modelach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proces replikacji DNA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procesu replikacji dla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funkcjonowania komórki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procesu transkrypcji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ekspresji genów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proces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transkrypcji, posługując się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modelami nukleotydów</w:t>
            </w:r>
          </w:p>
          <w:p w:rsidR="00090422" w:rsidRPr="000F7233" w:rsidRDefault="00090422" w:rsidP="000B7D19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oblicza, z ilu nukleotydów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składa się gen kodujący</w:t>
            </w:r>
            <w:r w:rsidR="000B7D19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białko o określonej liczbie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aminokwasów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wykonuje krzyżówkę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genetyczną, wykazując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prawdopodobieństwo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wystąpienia choroby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przypadku, gdy obydwoje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rodzice są nosicielami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różnice między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mutacjami genowymi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 chromosomowymi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przyczyny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objawy chorób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wywołanych mutacjami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chromosomowymi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wykonuje krzyżówki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 związane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dziedziczeniem grup krwi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czynnika Rh u człowieka</w:t>
            </w:r>
          </w:p>
        </w:tc>
        <w:tc>
          <w:tcPr>
            <w:tcW w:w="3058" w:type="dxa"/>
            <w:gridSpan w:val="2"/>
          </w:tcPr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Uczeń:</w:t>
            </w:r>
            <w:r w:rsidRPr="000F7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określa stosunki genotypowe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pokoleniach F</w:t>
            </w:r>
            <w:r w:rsidRPr="000F7233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i F</w:t>
            </w:r>
            <w:r w:rsidRPr="000F7233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wykonuje krzyżówki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 dotyczące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dziedziczenia cech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u człowieka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rozpoznaje 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schematycznych rysunkach fazy mitozy, wskazując istotną cechę dla danej fazy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moment replikacji w cyklu komórkowym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dlaczego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replikacja musi być precyzyjna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rozpoznaje 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schematycznych rysunkach poszczególne fazy podziału mejotycznego, wskazując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istotną cechę każdej fazy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 związek I prawa Mendla z podziałem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mejotycznym komórki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 znaczenia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rekombinacji materiału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genetycznego u organizmów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rozmnażających się płciowo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wykonuje krzyżówki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 dotyczące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dziedziczenia cech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sprzężonych z płcią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ustala stosunki fenotypowe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 genotypowe u potomstwa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sporządza tabelę, w której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porównuje budowę DNA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RNA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rodzaje RNA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podaje ich funkcje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oblicza zawartość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procentową poszczególnych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zasad azotowych w DNA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 podstawie podanej ilości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jednej z nich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proces translacji,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posługując się modelami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z czego wynika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różnorodność komórek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mimo jednakowej informacji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rozpoznaje kariotyp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człowieka z zespołem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Downa, zespołem Turnera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zespołem Klinefeltera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 związek między</w:t>
            </w:r>
          </w:p>
          <w:p w:rsidR="00090422" w:rsidRPr="000F7233" w:rsidRDefault="004C520E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wiekiem matki a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urodzeniem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dziecka z zespołem Downa,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przedstawiając tę zależność</w:t>
            </w:r>
          </w:p>
          <w:p w:rsidR="00090422" w:rsidRPr="000F7233" w:rsidRDefault="00090422" w:rsidP="004C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 wykresie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podaje przykłady cech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uwarunkowanych genetycznie i będących wynikiem oddziaływania środowiska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ocenia przydatność wiedzy 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o wpływie czynników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genetycznych i środowiskowych na cechy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fenotypowe organizmu dla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hodowców prowadzących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selekcję cech użytkowych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roślin i zwierząt</w:t>
            </w:r>
          </w:p>
        </w:tc>
        <w:tc>
          <w:tcPr>
            <w:tcW w:w="3119" w:type="dxa"/>
          </w:tcPr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Uczeń: 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•   dowodzi słuszności II prawa Mendla poprzez wykonanie odpowiedniej krzyżówki genetycznej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schematycznym rysunku cykl komórkowy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proces interfazy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nie zawsze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odbywa się precyzyjny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podział materiału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genetycznego, podając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przykłady komórek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dzielących się amitotycznie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organizmów, u których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odbywa się mejoza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pregamiczna, postgamiczna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pośrednia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dlaczego u kobiet jeden z chromosomów X ulega dezaktywacji,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zamieniając się w ciałko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Barra</w:t>
            </w:r>
          </w:p>
          <w:p w:rsidR="00090422" w:rsidRPr="000F7233" w:rsidRDefault="004C520E" w:rsidP="004C52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podaje przykłady zwierząt,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u których inaczej niż u ludzi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dziedziczy się płeć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znając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zawartość procentową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jednej z zasad azotowych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RNA, nie da się obliczyć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zawartości pozostałych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konstruuje model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przedstawiający strukturę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przestrzenną podwójnej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helisy DNA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że dysponując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zapisem DNA, można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przewidzieć kolejność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aminokwasów w białku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znając kolejność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aminokwasów w białku, nie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da się przewidzieć kolejności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nukleotydów na DNA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posługuje się tabelą kodu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genetycznego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modeluje sytuację,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której mogło dojść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 nieprawidłowego</w:t>
            </w:r>
          </w:p>
          <w:p w:rsidR="00090422" w:rsidRPr="000F7233" w:rsidRDefault="000B7D19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rozdzielenia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chromosomów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podczas anafazy mejozy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 choroby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wynikającej z uszkodzenia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struktury chromosomu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podaje, jakie genotypy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rodziców i dziecka prowadzą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do konfliktu serologicznego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przygotowuje i wygłasza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referat na temat związku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genetyki z innymi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dziedzinami wiedzy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C520E" w:rsidRPr="000F7233" w:rsidTr="004C520E">
        <w:tc>
          <w:tcPr>
            <w:tcW w:w="15168" w:type="dxa"/>
            <w:gridSpan w:val="7"/>
          </w:tcPr>
          <w:p w:rsidR="004C520E" w:rsidRPr="000F7233" w:rsidRDefault="004C520E" w:rsidP="004C52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Dział 2. Ekologia  </w:t>
            </w:r>
          </w:p>
          <w:p w:rsidR="004C520E" w:rsidRPr="000F7233" w:rsidRDefault="004C520E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90422" w:rsidRPr="000F7233" w:rsidTr="004C520E">
        <w:tc>
          <w:tcPr>
            <w:tcW w:w="2977" w:type="dxa"/>
          </w:tcPr>
          <w:p w:rsidR="00090422" w:rsidRPr="000F7233" w:rsidRDefault="004C520E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wyjaśnia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 xml:space="preserve">termin </w:t>
            </w:r>
            <w:r w:rsidR="00090422"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ekologia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– pochodzenie i znaczenie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miejsca, gdzie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mogą być prowadzone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badania ekologiczne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określa rodzaje czynników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środowiska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porównuje warunki życia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wodzie z warunkami życia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na lądzie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rozróżnia cechy organizmów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będące przystosowaniem do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życia w wodzie i na lądzie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wyjaśnia termin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populacja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populacji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z różnych środowisk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rodzaje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oddziaływań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nieantagonistycznych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organizmów żyjących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symbiozie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odróżnia oddziaływania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antagonistyczne od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nieantagonistycznych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rodzaje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oddziaływań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antagonistycznych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elementy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składowe ekosystemu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ogniwa w łańcuchu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pokarmowym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tworzy łańcuch pokarmowy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z danych organizmów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 strukturę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wybranego ekosystemu,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posługując się piramidą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troficzną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co dzieje się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materią, a co – z energią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ekosystemie</w:t>
            </w:r>
          </w:p>
        </w:tc>
        <w:tc>
          <w:tcPr>
            <w:tcW w:w="3170" w:type="dxa"/>
            <w:gridSpan w:val="2"/>
          </w:tcPr>
          <w:p w:rsidR="00090422" w:rsidRPr="000F7233" w:rsidRDefault="004C520E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rozróżnia poziomy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organizacji życia będące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przedmiotem badań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ekologicznych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badań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prowadzonych w terenie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przeprowadzanych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laboratoriach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wpływu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czynników biotycznych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abiotycznych na organizmy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ocenia, które z czynników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mają parametry zmienne,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 które względnie stałe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wyjaśnia terminy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tolerancja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ekologiczna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zakres tolerancji</w:t>
            </w:r>
            <w:r w:rsidR="004C520E"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ekologicznej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praktycznego wykorzystania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wiedzy o tolerancji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ekologicznej organizmów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planuje i przeprowadza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obserwacje populacji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różnych gatunków w terenie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określa strukturę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przestrzenną wybranego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gatunku rośliny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rozmieszczenie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osobników na danym terenie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sposób graficzny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 na dowolnym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przykładzie, że symbioza jest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korzystna dla obu partnerów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przystosowania kwiatów do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zapylania przez zwierzęta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czynniki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warunkujące konkurencję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skutki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konkurencji międzygatunkowej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sposoby unikania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konkurencji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na dowolnym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przykładzie wzajemne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adaptacje pasożyta i żywiciela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 ścisły związek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między ożywioną częścią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ekosystemu a jego biotopem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 rolę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producentów, konsumentów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destruentów w ekosystemie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różnice między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łańcuchami spasania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 łańcuchami detrytusowymi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opisuje rolę producentów,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konsumentów i destruentów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obiegu materii oraz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przepływie energii przez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ekosystem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cykl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right="48" w:hanging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biogeochemiczny węgla</w:t>
            </w:r>
          </w:p>
        </w:tc>
        <w:tc>
          <w:tcPr>
            <w:tcW w:w="2844" w:type="dxa"/>
          </w:tcPr>
          <w:p w:rsidR="00090422" w:rsidRPr="000F7233" w:rsidRDefault="004C520E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prowadzenia badań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ekologicznych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 różnice między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ekologią a ochroną przyrody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 ochroną środowiska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rozmieszczenie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organizmów na Ziemi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wynika z różnej tolerancji na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poszczególne czynniki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objaśnia treść prawa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minimum Liebiga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interpretuje przebieg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krzywych tolerancji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ekologicznej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projektuje i przeprowadza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obserwację porostów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najbliższym otoczeniu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czynniki biotyczne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abiotyczne mające wpływ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na liczebność i zagęszczenie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badanej populacji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określa liczebność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zagęszczenie populacji na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określonym terenie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na przykładach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przystosowania zwierząt do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zapylania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dowodzi, że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komensalizm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jest oddziaływaniem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przynoszącym korzyści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jednemu gatunkowi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 na dowolnym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przykładzie przystosowania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drapieżnika do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drapieżnictwa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 jego ofiary do obrony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tezę, że zjadający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 zjadani regulują wzajemnie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swoją liczebność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opisuje przystosowania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pasożytów do obranej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strategii życiowej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tworzy sieć pokarmową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podanych organizmów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dostrzega, że jeden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organizm może należeć do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kilku poziomów troficznych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porównuje biocenozę pola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uprawnego z biocenozą lasu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pod kątem ich trwałości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zachowania równowagi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biocenotycznej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ilustruje schematycznie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krążenie materii i przepływ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energii w ekosystemach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jak ważny jest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dopływ energii słonecznej do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ekosystemów</w:t>
            </w:r>
          </w:p>
        </w:tc>
        <w:tc>
          <w:tcPr>
            <w:tcW w:w="3058" w:type="dxa"/>
            <w:gridSpan w:val="2"/>
          </w:tcPr>
          <w:p w:rsidR="00090422" w:rsidRPr="000F7233" w:rsidRDefault="004C520E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wykazuje przekonanie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 użyteczności edukacji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ekologicznej w życiu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codziennym człowieka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ocenia stan czystości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powietrza, posługując się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skalą porostową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nisze ekologiczne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wybranych gatunków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że nisze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ekologiczne różnych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gatunków nigdy nie są  identyczne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mechanizmy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regulujące liczebność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populacji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konsekwencje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konkurencji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wewnątrzgatunkowej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dla funkcjonowania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danych populacji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na przykładach, że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mutualizm i protokooperacja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mają cechy wspólne oraz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różne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47" w:hanging="14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protokooperacja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jest symbiozą nieobligatoryjną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planuje i przeprowadza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doświadczenie badające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oddziaływania allelopatyczne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między roślinami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 na odpowiednich</w:t>
            </w:r>
          </w:p>
          <w:p w:rsidR="00090422" w:rsidRPr="000F7233" w:rsidRDefault="00BE4418" w:rsidP="00BE4418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przykładach, że rośliny mają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mechanizmy obronne przed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zgryzaniem</w:t>
            </w:r>
          </w:p>
          <w:p w:rsidR="00090422" w:rsidRPr="000F7233" w:rsidRDefault="00BE4418" w:rsidP="00BE441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przedstawia na przykładach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adaptacje ssaków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roślinożernych do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odżywiania się pokarmem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roślinnym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planuje, przeprowadza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dokumentuje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doświadczenie badające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działalność destruentów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modeluje sytuację, gdy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jeden z organizmów sieci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pokarmowej zostanie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wyeliminowany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trwałość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ekosystemu zależy od jego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różnorodności gatunkowej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udowadnia, że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ekosystem jest układem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samowystarczalnym</w:t>
            </w:r>
          </w:p>
        </w:tc>
        <w:tc>
          <w:tcPr>
            <w:tcW w:w="3119" w:type="dxa"/>
          </w:tcPr>
          <w:p w:rsidR="00090422" w:rsidRPr="000F7233" w:rsidRDefault="004C520E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• 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wskazuje na przykładach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związki między ekologią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 innymi dziedzinami biologii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planuje i przeprowadza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doświadczenie służące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określeniu optymalnych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wartości wybranych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czynników środowiska na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wzrost i rozwój danej rośliny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i ocenia stan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czystości wody na podstawie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składu gatunkowego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żyjących w niej organizmów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dane statystyczne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dotyczące zmian liczebności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populacji ludzkiej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przeciągu ostatnich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kilkudziesięciu lat</w:t>
            </w:r>
          </w:p>
          <w:p w:rsidR="00090422" w:rsidRPr="000F7233" w:rsidRDefault="00090422" w:rsidP="004C520E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mikoryzy</w:t>
            </w:r>
            <w:r w:rsidR="004C520E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jako oddziaływania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korzystnego dla grzybów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roślin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przykłady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praktycznego zastosowania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wiedzy o oddziaływaniach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allelopatycznych między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roślinami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przygotowuje prezentację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 temat funkcjonowania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dowolnego ekosystemu</w:t>
            </w:r>
          </w:p>
          <w:p w:rsidR="00090422" w:rsidRPr="000F7233" w:rsidRDefault="00090422" w:rsidP="000904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wodnego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modeluje cykl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biogeochemiczny azotu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przygotowuje i wygłasza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referat na temat sukcesji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ekologicznej jeziora</w:t>
            </w:r>
          </w:p>
          <w:p w:rsidR="00090422" w:rsidRPr="000F7233" w:rsidRDefault="00BE4418" w:rsidP="00BE441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dostrzega przejawy sukcesji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ekologicznej w najbliższym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otoczeniu</w:t>
            </w:r>
          </w:p>
        </w:tc>
      </w:tr>
      <w:tr w:rsidR="00BE4418" w:rsidRPr="000F7233" w:rsidTr="00DD4F22">
        <w:tc>
          <w:tcPr>
            <w:tcW w:w="15168" w:type="dxa"/>
            <w:gridSpan w:val="7"/>
          </w:tcPr>
          <w:p w:rsidR="00BE4418" w:rsidRPr="000F7233" w:rsidRDefault="00BE4418" w:rsidP="00BE4418">
            <w:pPr>
              <w:shd w:val="clear" w:color="auto" w:fill="FFFFFF"/>
              <w:spacing w:after="0" w:line="240" w:lineRule="auto"/>
              <w:ind w:left="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lastRenderedPageBreak/>
              <w:t>Semestr 1</w:t>
            </w:r>
          </w:p>
        </w:tc>
      </w:tr>
      <w:tr w:rsidR="00090422" w:rsidRPr="000F7233" w:rsidTr="004C520E">
        <w:tc>
          <w:tcPr>
            <w:tcW w:w="2977" w:type="dxa"/>
          </w:tcPr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podaje kryteria podziału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zasobów naturalnych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przykłady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zasobów odnawialnych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nieodnawialnych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przykłady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odnawialnych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nieodnawialnych źródeł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energii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 termin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zrównoważony rozwój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proponuje działania mające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 celu oszczędzanie energii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elektrycznej i wody w domu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projektuje i wykonuje plakat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na temat wykorzystania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surowców wtórnych</w:t>
            </w:r>
          </w:p>
        </w:tc>
        <w:tc>
          <w:tcPr>
            <w:tcW w:w="3170" w:type="dxa"/>
            <w:gridSpan w:val="2"/>
          </w:tcPr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przedstawia skutki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eksploatacji zasobów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nieodnawialnych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zmiany zachodzące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środowisku na skutek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intensyfikacji produkcji rolnej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propozycje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racjonalnego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gospodarowania zasobami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przyrody zgodnie z zasadą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zrównoważonego rozwoju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ograniczenia wydobycia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paliw kopalnych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korzyści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zagrożenia wynikające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budowy elektrowni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atomowych</w:t>
            </w:r>
          </w:p>
          <w:p w:rsidR="00090422" w:rsidRPr="000F7233" w:rsidRDefault="00BE4418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proponuje działania mające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 celu ograniczenie ilości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odpadów w gospodarstwie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domowym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 sposoby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oczyszczania ścieków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opisuje, na czym polega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segregacja odpadów</w:t>
            </w:r>
          </w:p>
        </w:tc>
        <w:tc>
          <w:tcPr>
            <w:tcW w:w="2844" w:type="dxa"/>
          </w:tcPr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wykazuje związek między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intensywną gospodarką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rolną a wyginięciem wielu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gatunków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objaśnia, na czym polega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kumulacja szkodliwych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związków chemicznych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organizmach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mechanizm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powstawania efektu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cieplarnianego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przewiduje skutki globalnego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Ocieplenia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korzystania z alternatywnych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źródeł energii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podejmuje dyskusję na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temat budowy elektrowni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jądrowych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opisuje metody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bezpiecznego składowania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odpadów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wyjaśnia korzyści wynikające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segregowania odpadów</w:t>
            </w:r>
          </w:p>
        </w:tc>
        <w:tc>
          <w:tcPr>
            <w:tcW w:w="3058" w:type="dxa"/>
            <w:gridSpan w:val="2"/>
          </w:tcPr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wykazuje związek między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zanieczyszczeniami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środowiska a nasileniem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efektu cieplarnianego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dane statystyczne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dotyczące przyczyn zmian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poziomu dwutlenku węgla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w powietrzu i zmian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temperatury na Ziemi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opracowuje projekt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oszczędzania energii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w domu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podejmuje dyskusję na temat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budowy spalarni śmieci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konieczność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ochrony odnawialnych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zasobów przyrody</w:t>
            </w:r>
          </w:p>
        </w:tc>
        <w:tc>
          <w:tcPr>
            <w:tcW w:w="3119" w:type="dxa"/>
          </w:tcPr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podejmuje dyskusję, czy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globalne ocieplenie to skutek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działalności człowieka, czy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proces naturalny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przygotowuje planszę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graficzną przedstawiającą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mechanizm powstawania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kwaśnych opadów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przyczyny i skutki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kwaśnych opadów</w:t>
            </w:r>
          </w:p>
          <w:p w:rsidR="00090422" w:rsidRPr="000F7233" w:rsidRDefault="00090422" w:rsidP="00BE441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opisuje budowę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i zastosowanie kolektorów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słonecznych</w:t>
            </w:r>
          </w:p>
          <w:p w:rsidR="00090422" w:rsidRPr="000F7233" w:rsidRDefault="00BE4418" w:rsidP="00BE4418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</w:t>
            </w:r>
            <w:r w:rsidR="00090422" w:rsidRPr="000F7233">
              <w:rPr>
                <w:rFonts w:ascii="Times New Roman" w:hAnsi="Times New Roman"/>
                <w:sz w:val="24"/>
                <w:szCs w:val="24"/>
              </w:rPr>
              <w:t>przygotowuje projekt zasad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postępowania ze zużytymi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bateriami, świetlówkami</w:t>
            </w:r>
          </w:p>
          <w:p w:rsidR="00090422" w:rsidRPr="000F7233" w:rsidRDefault="00090422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przeterminowanymi lekami</w:t>
            </w:r>
          </w:p>
        </w:tc>
      </w:tr>
      <w:tr w:rsidR="000F7233" w:rsidRPr="000F7233" w:rsidTr="00164B13">
        <w:tc>
          <w:tcPr>
            <w:tcW w:w="15168" w:type="dxa"/>
            <w:gridSpan w:val="7"/>
          </w:tcPr>
          <w:p w:rsidR="000F7233" w:rsidRPr="000F7233" w:rsidRDefault="000F7233" w:rsidP="000F72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F72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Dział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0F7233">
              <w:rPr>
                <w:rFonts w:ascii="Times New Roman" w:hAnsi="Times New Roman"/>
                <w:b/>
                <w:sz w:val="24"/>
                <w:szCs w:val="24"/>
              </w:rPr>
              <w:t>. E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wolucjonizm </w:t>
            </w:r>
          </w:p>
          <w:p w:rsidR="000F7233" w:rsidRPr="000F7233" w:rsidRDefault="000F7233" w:rsidP="00090422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4418" w:rsidRPr="000F7233" w:rsidTr="004C520E">
        <w:tc>
          <w:tcPr>
            <w:tcW w:w="2977" w:type="dxa"/>
          </w:tcPr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wyjaśnia terminy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ewolucja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 xml:space="preserve">i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ewolucjonizm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co oznacza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określenie „walka o byt”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dlaczego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Darwina nazywa się ojcem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ewolucjonizmu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odróżnia dobór naturalny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 doboru sztucznego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rodzaje dowodów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ewolucji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rozróżnia pośrednie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bezpośrednie dowody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ewolucji</w:t>
            </w:r>
          </w:p>
          <w:p w:rsidR="00BE4418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•   podaje przykłady 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>dowodów</w:t>
            </w:r>
          </w:p>
          <w:p w:rsidR="000F7233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bezpośrednich ewolucji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•   wyjaśnia termin </w:t>
            </w:r>
            <w:r w:rsidRPr="000F7233">
              <w:rPr>
                <w:rFonts w:ascii="Times New Roman" w:hAnsi="Times New Roman"/>
                <w:i/>
                <w:iCs/>
                <w:sz w:val="24"/>
                <w:szCs w:val="24"/>
              </w:rPr>
              <w:t>biogeneza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odczytuje dane z tabeli</w:t>
            </w:r>
          </w:p>
          <w:p w:rsidR="00BE4418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stratygraficznej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pozycję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systematyczną człowieka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 przynależność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człowieka do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poszczególnych jednostek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systematycznych</w:t>
            </w:r>
          </w:p>
        </w:tc>
        <w:tc>
          <w:tcPr>
            <w:tcW w:w="3170" w:type="dxa"/>
            <w:gridSpan w:val="2"/>
          </w:tcPr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poglądy na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ewolucję znane przed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20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Darwinem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główne założenia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teorii ewolucji Darwina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prezentuje przykłady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potwierdzające działanie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doboru naturalnego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omawia znaczenie i podaje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przykłady doboru sztucznego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wyjaśnia, dlaczego tylko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niewielka część wymarłych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organizmów zachowała się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postaci skamieniałości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 na przykładach,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że zmiany ewolucyjne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organizmów mogą się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odbywać w różnym tempie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schemat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przedstawiający zegar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ewolucji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określa warunki, w jakich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mogło się narodzić życie na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Ziemi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cechy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pierwszych organizmów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jednokomórkowych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analizuje cechy budowy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charakterystyczne dla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naczelnych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sporządza tabelę, w której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porównuje człowieka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szympansem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podobieństwa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różnice między człowiekiem a innymi naczelnymi jako wynik procesów ewolucyjnych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wymienia przodków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człowieka</w:t>
            </w:r>
          </w:p>
        </w:tc>
        <w:tc>
          <w:tcPr>
            <w:tcW w:w="2844" w:type="dxa"/>
          </w:tcPr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omawia poglądy na ewolucję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Lamarcka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  uzasadnia, dlaczego obser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wacje poczynione przez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Darwina na wyspach Gala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pagos stały się podłożem do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narodzin teorii ewolucji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wykazuje, że dobór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naturalny zapewnia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przetrwanie osobników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najlepiej przystosowanych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 środowiska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założenia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syntetycznej teorii ewolucji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że formy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przejściowe są szczególnie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cenionymi dowodami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bezpośrednimi na ewolucję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zbierając informacje na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temat form pośrednich,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korzysta z różnych źródeł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charakteryzuje relikty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podaje ich przykłady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odróżnia narządy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3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 xml:space="preserve"> analogiczne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od homologicznych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że podobny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skład chemiczny wszystkich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organizmów świadczy o ich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pokrewieństwie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objaśnia, jak doszło do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wytworzenia w komórkach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jądra, mitochondriów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chloroplastów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jak ważnym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krokiem w ewolucji było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powstanie organizmów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wielokomórkowych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organizmy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roślinne i zwierzęce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charakterystyczne dla danej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ery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wskazuje cechy pozwalające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na wyodrębnienie z rzędu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naczelnych nadrodziny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człekokształtnych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charakteryzuje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poszczególnych przodków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człowieka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dowodzi, że człowiek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posiada cechy wyjątkowe dla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jego gatunku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8" w:type="dxa"/>
            <w:gridSpan w:val="2"/>
          </w:tcPr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przedstawia w sposób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graficzny mechanizm izolacji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przestrzennej populacji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izolacja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populacji przyczynia się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 powstawania nowych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gatunków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wykazuje, że współczesne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poglądy na ewolucję są</w:t>
            </w:r>
          </w:p>
          <w:p w:rsidR="00BE4418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kontynuacją i 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>uzupełnieniem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E4418" w:rsidRPr="000F7233">
              <w:rPr>
                <w:rFonts w:ascii="Times New Roman" w:hAnsi="Times New Roman"/>
                <w:sz w:val="24"/>
                <w:szCs w:val="24"/>
              </w:rPr>
              <w:t>teorii Darwina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 znaczenia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prowadzenia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porównawczych badań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anatomicznych zwierząt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analizuje podobieństwo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rozwoju zarodkowego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kręgowców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badania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zakresu embriologii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są ważnym dowodem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pośrednim ewolucji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segreguje narządy na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analogiczne, homologiczne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i szczątkowe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wykazuje, dlaczego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momencie pojawienia się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atmosfery tlenowej ewolucja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nabrała tempa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konstruuje tabelę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zawierającą najważniejsze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wydarzenia z historii życia na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Ziemi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wyjaśnia, jaki wpływ na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rozwój życia na Ziemi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miały wielkie wymierania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gatunków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przedstawia historię rozwoju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ewolucyjnego człowieka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korzysta z różnych źródeł,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podając przykłady dowodów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bezpośrednich na ewolucję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człowieka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dowodzi, że szczątki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australopiteka znanego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jako Lucy są jednym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z najważniejszych znalezisk</w:t>
            </w:r>
          </w:p>
        </w:tc>
        <w:tc>
          <w:tcPr>
            <w:tcW w:w="3119" w:type="dxa"/>
          </w:tcPr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lastRenderedPageBreak/>
              <w:t>•   dowodzi, że brak przepływu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genów pomiędzy dwoma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grupami organizmów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świadczy o ich odrębności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gatunkowej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wyróżnia rodzaje izolacji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rozrodczej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podaje przykłady izolacji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rozrodczej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przygotowuje i wygłasza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krótki wykład na temat</w:t>
            </w:r>
          </w:p>
          <w:p w:rsidR="00BE4418" w:rsidRPr="000F7233" w:rsidRDefault="00BE4418" w:rsidP="000F7233">
            <w:pPr>
              <w:shd w:val="clear" w:color="auto" w:fill="FFFFFF"/>
              <w:spacing w:after="0" w:line="240" w:lineRule="auto"/>
              <w:ind w:left="182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dowodów ewolucji z zakresu</w:t>
            </w:r>
            <w:r w:rsidR="000F72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genetyki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przygotowuje i przedstawia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prezentację na temat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7233">
              <w:rPr>
                <w:rFonts w:ascii="Times New Roman" w:hAnsi="Times New Roman"/>
                <w:sz w:val="24"/>
                <w:szCs w:val="24"/>
              </w:rPr>
              <w:t>pojawienia się na lądzie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pierwszych roślin i zwierząt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wykonuje schemat drzewa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87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rodowego człowieka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•   uzasadnia, że rasy człowieka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178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to przykład zmienności</w:t>
            </w:r>
          </w:p>
          <w:p w:rsidR="000F7233" w:rsidRPr="000F7233" w:rsidRDefault="000F7233" w:rsidP="000F7233">
            <w:pPr>
              <w:shd w:val="clear" w:color="auto" w:fill="FFFFFF"/>
              <w:spacing w:after="0" w:line="240" w:lineRule="auto"/>
              <w:ind w:left="5"/>
              <w:rPr>
                <w:rFonts w:ascii="Times New Roman" w:hAnsi="Times New Roman"/>
                <w:sz w:val="24"/>
                <w:szCs w:val="24"/>
              </w:rPr>
            </w:pPr>
            <w:r w:rsidRPr="000F7233">
              <w:rPr>
                <w:rFonts w:ascii="Times New Roman" w:hAnsi="Times New Roman"/>
                <w:sz w:val="24"/>
                <w:szCs w:val="24"/>
              </w:rPr>
              <w:t>w obrębie gatunku</w:t>
            </w:r>
          </w:p>
        </w:tc>
      </w:tr>
    </w:tbl>
    <w:p w:rsidR="004C520E" w:rsidRPr="000F7233" w:rsidRDefault="004C520E" w:rsidP="000F723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4C520E" w:rsidRPr="000F7233" w:rsidSect="004C520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3D3" w:rsidRDefault="00DB43D3" w:rsidP="00090422">
      <w:pPr>
        <w:spacing w:after="0" w:line="240" w:lineRule="auto"/>
      </w:pPr>
      <w:r>
        <w:separator/>
      </w:r>
    </w:p>
  </w:endnote>
  <w:endnote w:type="continuationSeparator" w:id="1">
    <w:p w:rsidR="00DB43D3" w:rsidRDefault="00DB43D3" w:rsidP="00090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33" w:rsidRDefault="000F723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E" w:rsidRDefault="004C520E">
    <w:pPr>
      <w:pStyle w:val="Stopka"/>
      <w:jc w:val="right"/>
    </w:pPr>
    <w:fldSimple w:instr=" PAGE   \* MERGEFORMAT ">
      <w:r w:rsidR="000F7233">
        <w:rPr>
          <w:noProof/>
        </w:rPr>
        <w:t>1</w:t>
      </w:r>
    </w:fldSimple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33" w:rsidRDefault="000F723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3D3" w:rsidRDefault="00DB43D3" w:rsidP="00090422">
      <w:pPr>
        <w:spacing w:after="0" w:line="240" w:lineRule="auto"/>
      </w:pPr>
      <w:r>
        <w:separator/>
      </w:r>
    </w:p>
  </w:footnote>
  <w:footnote w:type="continuationSeparator" w:id="1">
    <w:p w:rsidR="00DB43D3" w:rsidRDefault="00DB43D3" w:rsidP="00090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33" w:rsidRDefault="000F723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20E" w:rsidRPr="00E85705" w:rsidRDefault="004C520E" w:rsidP="004C520E">
    <w:pPr>
      <w:pStyle w:val="Nagwek"/>
      <w:jc w:val="center"/>
      <w:rPr>
        <w:b/>
        <w:sz w:val="24"/>
        <w:szCs w:val="24"/>
      </w:rPr>
    </w:pPr>
    <w:r w:rsidRPr="00E85705">
      <w:rPr>
        <w:b/>
        <w:sz w:val="24"/>
        <w:szCs w:val="24"/>
      </w:rPr>
      <w:t xml:space="preserve">Wymagania z </w:t>
    </w:r>
    <w:r w:rsidR="000F7233">
      <w:rPr>
        <w:b/>
        <w:sz w:val="24"/>
        <w:szCs w:val="24"/>
      </w:rPr>
      <w:t>biologii</w:t>
    </w:r>
    <w:r w:rsidRPr="00E85705">
      <w:rPr>
        <w:b/>
        <w:sz w:val="24"/>
        <w:szCs w:val="24"/>
      </w:rPr>
      <w:t xml:space="preserve"> dla klasy </w:t>
    </w:r>
    <w:r>
      <w:rPr>
        <w:b/>
        <w:sz w:val="24"/>
        <w:szCs w:val="24"/>
      </w:rPr>
      <w:t>III G</w:t>
    </w:r>
  </w:p>
  <w:p w:rsidR="004C520E" w:rsidRPr="00B909D4" w:rsidRDefault="004C520E" w:rsidP="004C520E">
    <w:pPr>
      <w:pStyle w:val="Stopka"/>
      <w:spacing w:after="0" w:line="240" w:lineRule="auto"/>
      <w:rPr>
        <w:rFonts w:ascii="Arial" w:hAnsi="Arial"/>
        <w:b/>
        <w:bCs/>
        <w:sz w:val="24"/>
        <w:szCs w:val="24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7233" w:rsidRDefault="000F723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0304DE"/>
    <w:multiLevelType w:val="hybridMultilevel"/>
    <w:tmpl w:val="C3DE96A4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0422"/>
    <w:rsid w:val="00090422"/>
    <w:rsid w:val="000B7D19"/>
    <w:rsid w:val="000F7233"/>
    <w:rsid w:val="00147A1B"/>
    <w:rsid w:val="001D3BDA"/>
    <w:rsid w:val="002B4554"/>
    <w:rsid w:val="004C520E"/>
    <w:rsid w:val="00AD01C1"/>
    <w:rsid w:val="00AD4197"/>
    <w:rsid w:val="00BE4418"/>
    <w:rsid w:val="00BE50E3"/>
    <w:rsid w:val="00C67BE9"/>
    <w:rsid w:val="00DB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0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next w:val="Normalny"/>
    <w:link w:val="StopkaZnak"/>
    <w:uiPriority w:val="99"/>
    <w:rsid w:val="00090422"/>
    <w:pPr>
      <w:tabs>
        <w:tab w:val="center" w:pos="4536"/>
        <w:tab w:val="right" w:pos="9072"/>
      </w:tabs>
    </w:pPr>
    <w:rPr>
      <w:rFonts w:ascii="Times New Roman" w:hAnsi="Times New Roman"/>
      <w:sz w:val="18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090422"/>
    <w:rPr>
      <w:rFonts w:ascii="Times New Roman" w:eastAsia="Calibri" w:hAnsi="Times New Roman" w:cs="Times New Roman"/>
      <w:sz w:val="18"/>
      <w:szCs w:val="20"/>
    </w:rPr>
  </w:style>
  <w:style w:type="paragraph" w:styleId="Nagwek">
    <w:name w:val="header"/>
    <w:basedOn w:val="Normalny"/>
    <w:link w:val="NagwekZnak"/>
    <w:uiPriority w:val="99"/>
    <w:unhideWhenUsed/>
    <w:rsid w:val="000904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0422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904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9</Pages>
  <Words>2847</Words>
  <Characters>17087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Anulka</dc:creator>
  <cp:lastModifiedBy>Anulka</cp:lastModifiedBy>
  <cp:revision>3</cp:revision>
  <dcterms:created xsi:type="dcterms:W3CDTF">2019-02-07T20:48:00Z</dcterms:created>
  <dcterms:modified xsi:type="dcterms:W3CDTF">2019-02-08T18:47:00Z</dcterms:modified>
</cp:coreProperties>
</file>